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numPr>
          <w:ilvl w:val="1"/>
          <w:numId w:val="1"/>
        </w:numPr>
        <w:spacing w:before="200" w:after="120"/>
        <w:rPr/>
      </w:pPr>
      <w:r>
        <w:rPr/>
        <w:t>Cybermobbing</w:t>
      </w:r>
    </w:p>
    <w:p>
      <w:pPr>
        <w:pStyle w:val="Normal"/>
        <w:rPr/>
      </w:pPr>
      <w:r>
        <w:rPr/>
      </w:r>
    </w:p>
    <w:p>
      <w:pPr>
        <w:pStyle w:val="Normal"/>
        <w:rPr/>
      </w:pPr>
      <w:r>
        <w:rPr/>
        <w:t>Projekt "Cybermobbing" (kyberšikana, internetová šikana) sa netýka výučby jazyka. Dva roky bude tím pripravovať mnohojazyčný informačný portál varujúci pred nástrahami virtuálneho sveta a poskytujúci rady deťom a dospievajúcim. Projekt veľmi dobre zapadá do portfólia E@I, ktoré sa špecializuje na "edukáciu na internete" - vzdelávať mládež o nástrahách internetu (a ľuďoch, ktorí ho zneužívajú) je v súčas</w:t>
      </w:r>
      <w:r>
        <w:rPr/>
        <w:t>t</w:t>
      </w:r>
      <w:r>
        <w:rPr/>
        <w:t>nom svete vítanou a veľmi aktuálnou iniciatívou.</w:t>
      </w:r>
    </w:p>
    <w:p>
      <w:pPr>
        <w:pStyle w:val="Normal"/>
        <w:rPr/>
      </w:pPr>
      <w:r>
        <w:rPr/>
      </w:r>
    </w:p>
    <w:p>
      <w:pPr>
        <w:pStyle w:val="Nadpis2"/>
        <w:numPr>
          <w:ilvl w:val="1"/>
          <w:numId w:val="1"/>
        </w:numPr>
        <w:rPr/>
      </w:pPr>
      <w:r>
        <w:rPr/>
        <w:t>V súčas</w:t>
      </w:r>
      <w:r>
        <w:rPr/>
        <w:t>t</w:t>
      </w:r>
      <w:r>
        <w:rPr/>
        <w:t>nosti nevyvíjané portály</w:t>
      </w:r>
    </w:p>
    <w:p>
      <w:pPr>
        <w:pStyle w:val="Normal"/>
        <w:rPr/>
      </w:pPr>
      <w:r>
        <w:rPr/>
      </w:r>
    </w:p>
    <w:p>
      <w:pPr>
        <w:pStyle w:val="Normal"/>
        <w:rPr/>
      </w:pPr>
      <w:r>
        <w:rPr/>
        <w:t>ESPA EST 2.0 – Projekt na výučbu španielčiny (zameraný na "obchodnú španielčinu") a na poskytovanie praktických rád ohľadom obchodovania so španielskymi firmami. E@I je partnerom projektu, zodpovedá za slovenskú a českú časť. Projekt podporila EÚ-agentúra EACEA (program Celoživotné vzdelávanie) a spolupracujú na ňom partneri z Bulharska, Španielska, Lotyšska, Poľska, Rumunska a Slovenska.</w:t>
      </w:r>
    </w:p>
    <w:p>
      <w:pPr>
        <w:pStyle w:val="Normal"/>
        <w:rPr/>
      </w:pPr>
      <w:r>
        <w:rPr/>
      </w:r>
    </w:p>
    <w:p>
      <w:pPr>
        <w:pStyle w:val="Normal"/>
        <w:rPr/>
      </w:pPr>
      <w:r>
        <w:rPr/>
        <w:t xml:space="preserve">Súčastnosť (2020): E@I sa ďalej na vývoji portálu nepodieľa </w:t>
      </w:r>
    </w:p>
    <w:p>
      <w:pPr>
        <w:pStyle w:val="Normal"/>
        <w:rPr/>
      </w:pPr>
      <w:r>
        <w:rPr/>
      </w:r>
    </w:p>
    <w:p>
      <w:pPr>
        <w:pStyle w:val="Nadpis2"/>
        <w:numPr>
          <w:ilvl w:val="1"/>
          <w:numId w:val="1"/>
        </w:numPr>
        <w:rPr/>
      </w:pPr>
      <w:r>
        <w:rPr/>
        <w:t>Objavte esperanto</w:t>
      </w:r>
    </w:p>
    <w:p>
      <w:pPr>
        <w:pStyle w:val="Normal"/>
        <w:rPr/>
      </w:pPr>
      <w:r>
        <w:rPr/>
      </w:r>
    </w:p>
    <w:p>
      <w:pPr>
        <w:pStyle w:val="Normal"/>
        <w:rPr/>
      </w:pPr>
      <w:r>
        <w:rPr/>
        <w:t>„</w:t>
      </w:r>
      <w:r>
        <w:rPr/>
        <w:t>Objavte esperanto“ – moderná, vo viacerých jazykoch vydaná brožúrka o esperante. Informuje o histórii jazyka, o jeho používaní v súčas</w:t>
      </w:r>
      <w:r>
        <w:rPr/>
        <w:t>t</w:t>
      </w:r>
      <w:r>
        <w:rPr/>
        <w:t>nosti, dôležitých organizáciách, prebiehajúcich podujatiach. Formát B5, plnofarebná, 24 strán. Text možno voľne prekladať do ďalších jazykov.</w:t>
      </w:r>
    </w:p>
    <w:p>
      <w:pPr>
        <w:pStyle w:val="Normal"/>
        <w:rPr/>
      </w:pPr>
      <w:r>
        <w:rPr/>
      </w:r>
    </w:p>
    <w:p>
      <w:pPr>
        <w:pStyle w:val="Nadpis2"/>
        <w:numPr>
          <w:ilvl w:val="1"/>
          <w:numId w:val="1"/>
        </w:numPr>
        <w:rPr/>
      </w:pPr>
      <w:r>
        <w:rPr/>
        <w:t>Informácia o 101. svetovom kongrese esperanta</w:t>
      </w:r>
    </w:p>
    <w:p>
      <w:pPr>
        <w:pStyle w:val="Normal"/>
        <w:rPr/>
      </w:pPr>
      <w:r>
        <w:rPr/>
      </w:r>
    </w:p>
    <w:p>
      <w:pPr>
        <w:pStyle w:val="Normal"/>
        <w:rPr/>
      </w:pPr>
      <w:r>
        <w:rPr/>
        <w:t>V Nitre sa 23. – 30.7.2016 úspešne uskutočnil 101. svetový kongres esperanta za účasti takmer 1300 účastníkov zo 60 krajín, ktorý bol venovaný téme „Sociálna spravodlivosť – jazyková spravodlivosť“. Nad kongresom mal záštitu Andrej Kiska, prezident SR. Na slávnostnom otvorení kongresu vystúpili s pozdravnými príhovormi v esperante Štefan Rozkopál, vedúci KPR v mene prezidenta SR a Ján Figeľ, bývalý komisár EÚ pre vzdelávanie, kultúru a mnohojazyčnosť a v súčas</w:t>
      </w:r>
      <w:r>
        <w:rPr/>
        <w:t>t</w:t>
      </w:r>
      <w:r>
        <w:rPr/>
        <w:t>nosti vyslanec EÚ pre náboženskú slobodu vo svete.</w:t>
      </w:r>
    </w:p>
    <w:p>
      <w:pPr>
        <w:pStyle w:val="Normal"/>
        <w:rPr/>
      </w:pPr>
      <w:r>
        <w:rPr/>
      </w:r>
    </w:p>
    <w:p>
      <w:pPr>
        <w:pStyle w:val="Nadpis2"/>
        <w:numPr>
          <w:ilvl w:val="1"/>
          <w:numId w:val="1"/>
        </w:numPr>
        <w:rPr/>
      </w:pPr>
      <w:r>
        <w:rPr/>
        <w:t>Online vzdelávanie zo Slovenska – bezplatné weby (nie len) v čase karantény</w:t>
      </w:r>
    </w:p>
    <w:p>
      <w:pPr>
        <w:pStyle w:val="Normal"/>
        <w:rPr/>
      </w:pPr>
      <w:r>
        <w:rPr/>
      </w:r>
    </w:p>
    <w:p>
      <w:pPr>
        <w:pStyle w:val="Nadpis3"/>
        <w:numPr>
          <w:ilvl w:val="2"/>
          <w:numId w:val="1"/>
        </w:numPr>
        <w:rPr/>
      </w:pPr>
      <w:r>
        <w:rPr/>
        <w:t>Zo Slovenska, ale svetové</w:t>
      </w:r>
    </w:p>
    <w:p>
      <w:pPr>
        <w:pStyle w:val="Normal"/>
        <w:rPr/>
      </w:pPr>
      <w:r>
        <w:rPr/>
      </w:r>
    </w:p>
    <w:p>
      <w:pPr>
        <w:pStyle w:val="Normal"/>
        <w:rPr/>
      </w:pPr>
      <w:r>
        <w:rPr/>
        <w:t>Výhodou dnešného sveta je, že sa veľké a úspešné projekty dajú realizovať pokojne aj na Slovensku. To platí aj v prípade združenia E@I – viaceré z portálov, na ktorých združenie pracovalo, sa stali veľmi široko používané a obľúbené u ľudí celosvetovo. Ako hovorí koordinátor združenia Peter Baláž: “V súčas</w:t>
      </w:r>
      <w:r>
        <w:rPr/>
        <w:t>t</w:t>
      </w:r>
      <w:r>
        <w:rPr/>
        <w:t>nosti naše weby využívajú ľudia doslova z celého sveta – veď len na stránku na výuku slovenčiny nám už zavítali ľudia z vyše 200 krajín! A to nehovorím o nemčine alebo ruštine. Je za tým samozrejme kus roboty a veľmi dobre vytvorený obsah i technické spracovanie, na ktorom participujú viaceré organizácie z rôznych krajín EÚ. A v neposlednom rade podpora Európskej komisie, v dnešnej dobe hlavne vďaka programu Erasmus+. Bez ich podpory by sme nezrealizovali takmer nič. Ale netreba cestovať do Silicon Valley, či do Hong Kongu, ak chce človek urobiť niečo užitočné, aj s celosvetovým dosahom – dá sa to aj v meste Partizánske. 🙂”</w:t>
      </w:r>
    </w:p>
    <w:p>
      <w:pPr>
        <w:pStyle w:val="Normal"/>
        <w:rPr/>
      </w:pPr>
      <w:r>
        <w:rPr/>
      </w:r>
    </w:p>
    <w:p>
      <w:pPr>
        <w:pStyle w:val="Nadpis3"/>
        <w:numPr>
          <w:ilvl w:val="2"/>
          <w:numId w:val="1"/>
        </w:numPr>
        <w:rPr/>
      </w:pPr>
      <w:r>
        <w:rPr/>
        <w:t>Narastajúca návštevnosť</w:t>
      </w:r>
    </w:p>
    <w:p>
      <w:pPr>
        <w:pStyle w:val="Normal"/>
        <w:rPr/>
      </w:pPr>
      <w:r>
        <w:rPr/>
      </w:r>
    </w:p>
    <w:p>
      <w:pPr>
        <w:pStyle w:val="Normal"/>
        <w:rPr/>
      </w:pPr>
      <w:r>
        <w:rPr/>
        <w:t>Súčas</w:t>
      </w:r>
      <w:r>
        <w:rPr/>
        <w:t>t</w:t>
      </w:r>
      <w:r>
        <w:rPr/>
        <w:t>ná krízová situácia spôsobila aj celosvetový nárast záujmu o podobné e-learningové nástroje. Nie je tomu inak ani u nás. Peter Baláž z E@I: “Veľký nárast návštevnosti sme zaznamenali od minulého pondelka 16.3.2020 – stránka slovake.eu mala v tomto týždni viac ako dvojnásobnú n</w:t>
      </w:r>
      <w:r>
        <w:rPr/>
        <w:t>ávšte</w:t>
      </w:r>
      <w:r>
        <w:rPr/>
        <w:t>vnosť oproti minulosti. Denne na nej v tomto čase bolo približne 10.000 ľudí. Spolu je na webe už viac ako 92.000 registrovaných užívateľov z vyše 200 krajín, najväčšiu návštevnosť má ale teraz stránka práve zo Slovenska. Predpokladáme, že počty ešte narastú, nakoľko sa karanténa zrejme bude predlžovať a nástup žiakov do škôl je stále otázny. Tento záujem zo strany užívateľov nás samozrejme teší. Skôr nár mrzí fakt, že napríklad na tento web na slovenčinu nemáme od roku 2015 jediné euro, nemáme preto ani čas a možnosti komunikovať s užívateľmi, odpovedať na ich otázky, doplňovať obsah webu a podobne. ”</w:t>
      </w:r>
    </w:p>
    <w:p>
      <w:pPr>
        <w:pStyle w:val="Normal"/>
        <w:rPr/>
      </w:pPr>
      <w:r>
        <w:rPr/>
      </w:r>
    </w:p>
    <w:p>
      <w:pPr>
        <w:pStyle w:val="Nadpis3"/>
        <w:numPr>
          <w:ilvl w:val="2"/>
          <w:numId w:val="1"/>
        </w:numPr>
        <w:rPr/>
      </w:pPr>
      <w:r>
        <w:rPr/>
        <w:t>E-learning ako nutné zlo?</w:t>
      </w:r>
    </w:p>
    <w:p>
      <w:pPr>
        <w:pStyle w:val="Normal"/>
        <w:rPr/>
      </w:pPr>
      <w:r>
        <w:rPr/>
      </w:r>
    </w:p>
    <w:p>
      <w:pPr>
        <w:pStyle w:val="Normal"/>
        <w:rPr/>
      </w:pPr>
      <w:r>
        <w:rPr/>
        <w:t>E-learning je na Slovensku naďalej nedocenený a nevenuje sa mu takmer žiadna pozornosť. Minimálne na úrovni strategických plánov a pravidelnej podpory. Pritom aj súčas</w:t>
      </w:r>
      <w:r>
        <w:rPr/>
        <w:t>t</w:t>
      </w:r>
      <w:r>
        <w:rPr/>
        <w:t>ná situácia ukazuje, ako dôležitá a potrebná vie byť práve výuka na diaľku, prostredníctvom internetu a moderných technológií. Bolo by viac ako žiadúce, aby práve nastupujúca vláda venovala viac pozornosti a prostriedkov práve tomuto fenoménu. Napokon – možno ho budeme potrebovať častejšie a vo väčšej miere, ako sme si mysleli…</w:t>
      </w:r>
    </w:p>
    <w:p>
      <w:pPr>
        <w:pStyle w:val="Normal"/>
        <w:rPr/>
      </w:pPr>
      <w:r>
        <w:rPr/>
      </w:r>
    </w:p>
    <w:p>
      <w:pPr>
        <w:pStyle w:val="Nadpis2"/>
        <w:numPr>
          <w:ilvl w:val="1"/>
          <w:numId w:val="1"/>
        </w:numPr>
        <w:rPr/>
      </w:pPr>
      <w:r>
        <w:rPr/>
        <w:t>Nový projekt z našej dielne – „Počítač pre každého“!</w:t>
      </w:r>
    </w:p>
    <w:p>
      <w:pPr>
        <w:pStyle w:val="Normal"/>
        <w:rPr/>
      </w:pPr>
      <w:r>
        <w:rPr/>
      </w:r>
    </w:p>
    <w:p>
      <w:pPr>
        <w:pStyle w:val="Normal"/>
        <w:rPr/>
      </w:pPr>
      <w:r>
        <w:rPr/>
        <w:t>V súčas</w:t>
      </w:r>
      <w:r>
        <w:rPr/>
        <w:t>t</w:t>
      </w:r>
      <w:r>
        <w:rPr/>
        <w:t xml:space="preserve">nosti prebieha tvorba výučbových materiálov, ktoré budú použité na školeniach pre frekventantov a ktoré budú tvoriť tiež podklad pre webovú stránku. Samotné školenia, na ktorých sa zúčastní cieľová skupina, sú plánované až na neskoršie obdobie (od júla tohto roku). Nateraz vám preto obsah kurzu ešte neukážeme, nakoľko sa stále iba tvorí. (Ak ale máte záujem sa takéhoto počítačového kurzu u nás v budúcnosti bezplatne zúčastniť, napíšte nám na info – </w:t>
      </w:r>
      <w:r>
        <w:rPr/>
        <w:t xml:space="preserve">zavináč – </w:t>
      </w:r>
      <w:r>
        <w:rPr/>
        <w:t>ikso.net“ a pridáme vás do databázy potencionálnych účastníkov a v správnom čase vám odošleme podrobnosti o jednotlivých kurzoch.)</w:t>
      </w:r>
    </w:p>
    <w:p>
      <w:pPr>
        <w:pStyle w:val="Normal"/>
        <w:rPr/>
      </w:pPr>
      <w:r>
        <w:rPr/>
      </w:r>
    </w:p>
    <w:p>
      <w:pPr>
        <w:pStyle w:val="Nadpis2"/>
        <w:numPr>
          <w:ilvl w:val="1"/>
          <w:numId w:val="1"/>
        </w:numPr>
        <w:rPr/>
      </w:pPr>
      <w:r>
        <w:rPr/>
        <w:t>Programovanie – čo dnes letí a ako sa to naučím?</w:t>
      </w:r>
    </w:p>
    <w:p>
      <w:pPr>
        <w:pStyle w:val="Normal"/>
        <w:rPr/>
      </w:pPr>
      <w:r>
        <w:rPr/>
      </w:r>
    </w:p>
    <w:p>
      <w:pPr>
        <w:pStyle w:val="Normal"/>
        <w:rPr/>
      </w:pPr>
      <w:r>
        <w:rPr/>
        <w:t>Počítačová gramotnosť je dnes niečo, bez čoho sa takmer žiadny uchádzač o prácu nezaobíde. Medzi najvyhľadávanejšie profesie patria jednoznačne tie z IT-oblasti, Nakoľko sa však informačné technológie vyvíjajú rýchlym tempom, trendy a dopyt sa rýchlo menia a pre mladých nie je ľahké sa vo svete IT vyznať. Navyše nie každý študent, ktorého zaujíma programovanie či informatika všeobecne, daný odbor aj študuje/plánuje študovať. Mnohí z nich sa základy naučili vo voľnom čase, formou samoštúdia. Cieľom podujatia je oboznámiť týchto mladých ľudí so situáciou, aká je v súčas</w:t>
      </w:r>
      <w:r>
        <w:rPr/>
        <w:t>t</w:t>
      </w:r>
      <w:r>
        <w:rPr/>
        <w:t>nosti na trhu práce – ktoré programovacie jazyky a technológie sa oplatí učiť a ktoré sú naopak na ústupe a dá sa predpokladať, že ich zamestnávatelia už vyžadovať nebudú. Zároveň sa oboznámia s viacerými platformami a nástrojmi, ktoré im v samoštúdiu významne pomôžu. Podujatie je určené študentom stredných škôl. Pozostáva z úvodnej prednášky s diskusiou a následného workshopu.</w:t>
      </w:r>
    </w:p>
    <w:p>
      <w:pPr>
        <w:pStyle w:val="Normal"/>
        <w:rPr/>
      </w:pPr>
      <w:r>
        <w:rPr/>
      </w:r>
    </w:p>
    <w:p>
      <w:pPr>
        <w:pStyle w:val="Normal"/>
        <w:rPr/>
      </w:pPr>
      <w:r>
        <w:rPr/>
        <w:t xml:space="preserve">(zdroj textov: </w:t>
      </w:r>
      <w:hyperlink r:id="rId2">
        <w:r>
          <w:rPr>
            <w:rStyle w:val="Internetovodkaz"/>
          </w:rPr>
          <w:t>www.ikso.net</w:t>
        </w:r>
      </w:hyperlink>
      <w:r>
        <w:rPr/>
        <w: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dpis2"/>
      <w:numFmt w:val="none"/>
      <w:suff w:val="nothing"/>
      <w:lvlText w:val=""/>
      <w:lvlJc w:val="left"/>
      <w:pPr>
        <w:ind w:left="0" w:hanging="0"/>
      </w:pPr>
    </w:lvl>
    <w:lvl w:ilvl="2">
      <w:start w:val="1"/>
      <w:pStyle w:val="Nadpi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sk-SK"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kern w:val="2"/>
      <w:sz w:val="24"/>
      <w:szCs w:val="24"/>
      <w:lang w:val="sk-SK" w:eastAsia="zh-CN" w:bidi="hi-IN"/>
    </w:rPr>
  </w:style>
  <w:style w:type="paragraph" w:styleId="Nadpis2">
    <w:name w:val="Heading 2"/>
    <w:basedOn w:val="Nadpis"/>
    <w:next w:val="Telotextu"/>
    <w:qFormat/>
    <w:pPr>
      <w:numPr>
        <w:ilvl w:val="1"/>
        <w:numId w:val="1"/>
      </w:numPr>
      <w:spacing w:before="200" w:after="120"/>
      <w:outlineLvl w:val="1"/>
    </w:pPr>
    <w:rPr>
      <w:b/>
      <w:bCs/>
      <w:sz w:val="32"/>
      <w:szCs w:val="32"/>
    </w:rPr>
  </w:style>
  <w:style w:type="paragraph" w:styleId="Nadpis3">
    <w:name w:val="Heading 3"/>
    <w:basedOn w:val="Nadpis"/>
    <w:next w:val="Telotextu"/>
    <w:qFormat/>
    <w:pPr>
      <w:numPr>
        <w:ilvl w:val="2"/>
        <w:numId w:val="1"/>
      </w:numPr>
      <w:spacing w:before="140" w:after="120"/>
      <w:outlineLvl w:val="2"/>
    </w:pPr>
    <w:rPr>
      <w:b/>
      <w:bCs/>
      <w:sz w:val="28"/>
      <w:szCs w:val="28"/>
    </w:rPr>
  </w:style>
  <w:style w:type="character" w:styleId="Internetovodkaz">
    <w:name w:val="Internetový odkaz"/>
    <w:rPr>
      <w:color w:val="000080"/>
      <w:u w:val="single"/>
      <w:lang w:val="zxx" w:eastAsia="zxx" w:bidi="zxx"/>
    </w:rPr>
  </w:style>
  <w:style w:type="paragraph" w:styleId="Nadpis">
    <w:name w:val="Nadpis"/>
    <w:basedOn w:val="Normal"/>
    <w:next w:val="Telotextu"/>
    <w:qFormat/>
    <w:pPr>
      <w:keepNext w:val="true"/>
      <w:spacing w:before="240" w:after="120"/>
    </w:pPr>
    <w:rPr>
      <w:rFonts w:ascii="Liberation Sans" w:hAnsi="Liberation Sans" w:eastAsia="Droid Sans Fallback" w:cs="FreeSans"/>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FreeSans"/>
    </w:rPr>
  </w:style>
  <w:style w:type="paragraph" w:styleId="Popis">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kso.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LibreOffice/6.0.7.3$Linux_X86_64 LibreOffice_project/00m0$Build-3</Application>
  <Pages>3</Pages>
  <Words>879</Words>
  <Characters>5094</Characters>
  <CharactersWithSpaces>5968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2016-11-02T12:56:36Z</dcterms:created>
  <dc:creator/>
  <dc:description/>
  <dc:language>sk-SK</dc:language>
  <cp:lastModifiedBy/>
  <dcterms:modified xsi:type="dcterms:W3CDTF">2020-09-05T06:56:55Z</dcterms:modified>
  <cp:revision>4</cp:revision>
  <dc:subject/>
  <dc:title/>
</cp:coreProperties>
</file>